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E332" w14:textId="77777777" w:rsidR="002D68F8" w:rsidRDefault="002D68F8" w:rsidP="002D68F8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A49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="00A863E7">
        <w:rPr>
          <w:rFonts w:ascii="Times New Roman" w:hAnsi="Times New Roman" w:cs="Times New Roman"/>
          <w:sz w:val="28"/>
          <w:szCs w:val="28"/>
        </w:rPr>
        <w:t>, дошкольного образования, летних оздоровительных учреждениях.</w:t>
      </w:r>
    </w:p>
    <w:tbl>
      <w:tblPr>
        <w:tblpPr w:leftFromText="180" w:rightFromText="180" w:vertAnchor="text" w:horzAnchor="margin" w:tblpY="414"/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9"/>
        <w:gridCol w:w="1883"/>
        <w:gridCol w:w="1836"/>
        <w:gridCol w:w="1925"/>
        <w:gridCol w:w="2537"/>
        <w:gridCol w:w="1759"/>
        <w:gridCol w:w="2266"/>
      </w:tblGrid>
      <w:tr w:rsidR="00D64462" w14:paraId="44F4CBAF" w14:textId="77777777" w:rsidTr="00D64462">
        <w:trPr>
          <w:trHeight w:val="73"/>
        </w:trPr>
        <w:tc>
          <w:tcPr>
            <w:tcW w:w="15045" w:type="dxa"/>
            <w:gridSpan w:val="7"/>
          </w:tcPr>
          <w:p w14:paraId="05A5CEA2" w14:textId="77777777" w:rsidR="00D64462" w:rsidRPr="00715DDE" w:rsidRDefault="00D64462" w:rsidP="00D64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DDE">
              <w:rPr>
                <w:rFonts w:ascii="Times New Roman" w:hAnsi="Times New Roman" w:cs="Times New Roman"/>
                <w:b/>
                <w:sz w:val="28"/>
                <w:szCs w:val="28"/>
              </w:rPr>
              <w:t>Нормы калорийности  по возрастным группам и типам учреждений в соответствии с  СанПин 2.3./2.4.3590-20 «Санитарно-эпидемиологические требования к организации общественного питания населения»</w:t>
            </w:r>
          </w:p>
        </w:tc>
      </w:tr>
      <w:tr w:rsidR="00D64462" w14:paraId="05FFE978" w14:textId="77777777" w:rsidTr="00D64462">
        <w:trPr>
          <w:trHeight w:val="73"/>
        </w:trPr>
        <w:tc>
          <w:tcPr>
            <w:tcW w:w="2839" w:type="dxa"/>
          </w:tcPr>
          <w:p w14:paraId="7E36C034" w14:textId="77777777" w:rsidR="00D64462" w:rsidRDefault="00D64462" w:rsidP="00D64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14:paraId="15787D9C" w14:textId="77777777" w:rsidR="003B3E9E" w:rsidRDefault="003B3E9E" w:rsidP="003B3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Кратность приема</w:t>
            </w:r>
          </w:p>
          <w:p w14:paraId="4A7780BE" w14:textId="77777777" w:rsidR="003B3E9E" w:rsidRDefault="003B3E9E" w:rsidP="003B3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пищи</w:t>
            </w:r>
          </w:p>
          <w:p w14:paraId="6592E644" w14:textId="77777777" w:rsidR="00D64462" w:rsidRDefault="00D64462" w:rsidP="00D64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6" w:type="dxa"/>
          </w:tcPr>
          <w:p w14:paraId="4F98B876" w14:textId="77777777" w:rsidR="00D64462" w:rsidRDefault="00D64462" w:rsidP="00D64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суточной потребности в пищевых веществах и энергии</w:t>
            </w:r>
          </w:p>
          <w:p w14:paraId="30E96714" w14:textId="77777777" w:rsidR="00D64462" w:rsidRDefault="00D64462" w:rsidP="00D64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14:paraId="05242670" w14:textId="77777777" w:rsidR="00D64462" w:rsidRPr="00932561" w:rsidRDefault="00D64462" w:rsidP="00D644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561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  <w:p w14:paraId="56E344B1" w14:textId="77777777" w:rsidR="00D64462" w:rsidRDefault="00D64462" w:rsidP="00D64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(2350 ккал)    </w:t>
            </w:r>
          </w:p>
        </w:tc>
        <w:tc>
          <w:tcPr>
            <w:tcW w:w="2537" w:type="dxa"/>
            <w:shd w:val="clear" w:color="auto" w:fill="auto"/>
          </w:tcPr>
          <w:p w14:paraId="67CF285E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7-11 лет</w:t>
            </w:r>
          </w:p>
          <w:p w14:paraId="114C97D6" w14:textId="77777777" w:rsidR="00D64462" w:rsidRPr="005C5BFD" w:rsidRDefault="00D64462" w:rsidP="00D64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(2350 ккал  ± 5%) </w:t>
            </w: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Окончательные нормы калорийности</w:t>
            </w:r>
          </w:p>
        </w:tc>
        <w:tc>
          <w:tcPr>
            <w:tcW w:w="1759" w:type="dxa"/>
            <w:shd w:val="clear" w:color="auto" w:fill="auto"/>
          </w:tcPr>
          <w:p w14:paraId="42699F9E" w14:textId="77777777" w:rsidR="00D64462" w:rsidRPr="00EA4A77" w:rsidRDefault="00D64462" w:rsidP="00D644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A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A4A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 и старше</w:t>
            </w:r>
          </w:p>
          <w:p w14:paraId="691D570C" w14:textId="77777777" w:rsidR="00D64462" w:rsidRDefault="00D64462" w:rsidP="00D64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(2720 ккал)  </w:t>
            </w:r>
          </w:p>
        </w:tc>
        <w:tc>
          <w:tcPr>
            <w:tcW w:w="2266" w:type="dxa"/>
            <w:shd w:val="clear" w:color="auto" w:fill="auto"/>
          </w:tcPr>
          <w:p w14:paraId="25A161B8" w14:textId="77777777" w:rsidR="00D64462" w:rsidRPr="005C5BFD" w:rsidRDefault="00D64462" w:rsidP="00D6446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 лет и старше</w:t>
            </w:r>
          </w:p>
          <w:p w14:paraId="3B2E9B13" w14:textId="77777777" w:rsidR="00D64462" w:rsidRPr="005C5BFD" w:rsidRDefault="00D64462" w:rsidP="00D644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(2720 ккал ±5%) </w:t>
            </w: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Окончательные нормы калорийности</w:t>
            </w:r>
          </w:p>
        </w:tc>
      </w:tr>
      <w:tr w:rsidR="00D64462" w14:paraId="121EB5EE" w14:textId="77777777" w:rsidTr="00D64462">
        <w:trPr>
          <w:trHeight w:val="73"/>
        </w:trPr>
        <w:tc>
          <w:tcPr>
            <w:tcW w:w="2839" w:type="dxa"/>
            <w:vMerge w:val="restart"/>
            <w:shd w:val="clear" w:color="auto" w:fill="FFFF00"/>
          </w:tcPr>
          <w:p w14:paraId="45AC5199" w14:textId="77777777" w:rsidR="00D64462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Общеобразовательные организации и организации профессионального образования с односменным режимом работы </w:t>
            </w:r>
          </w:p>
          <w:p w14:paraId="7EC32C7A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E73E3">
              <w:rPr>
                <w:rFonts w:ascii="Times New Roman" w:hAnsi="Times New Roman" w:cs="Times New Roman"/>
                <w:b/>
                <w:sz w:val="20"/>
                <w:szCs w:val="20"/>
              </w:rPr>
              <w:t>первая смена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3" w:type="dxa"/>
            <w:shd w:val="clear" w:color="auto" w:fill="FFFF00"/>
          </w:tcPr>
          <w:p w14:paraId="208E329E" w14:textId="77777777" w:rsidR="00D64462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1">
              <w:rPr>
                <w:rFonts w:ascii="Times New Roman" w:hAnsi="Times New Roman" w:cs="Times New Roman"/>
                <w:sz w:val="20"/>
                <w:szCs w:val="20"/>
              </w:rPr>
              <w:t xml:space="preserve">Завтрак </w:t>
            </w:r>
          </w:p>
          <w:p w14:paraId="0A389944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6" w:type="dxa"/>
            <w:shd w:val="clear" w:color="auto" w:fill="FFFF00"/>
          </w:tcPr>
          <w:p w14:paraId="385C6C38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1">
              <w:rPr>
                <w:rFonts w:ascii="Times New Roman" w:hAnsi="Times New Roman" w:cs="Times New Roman"/>
                <w:sz w:val="20"/>
                <w:szCs w:val="20"/>
              </w:rPr>
              <w:t>20-25%</w:t>
            </w:r>
          </w:p>
        </w:tc>
        <w:tc>
          <w:tcPr>
            <w:tcW w:w="1925" w:type="dxa"/>
            <w:shd w:val="clear" w:color="auto" w:fill="FFFF00"/>
          </w:tcPr>
          <w:p w14:paraId="4CB061C1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470-588</w:t>
            </w:r>
            <w:r w:rsidRPr="007523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7" w:type="dxa"/>
            <w:shd w:val="clear" w:color="auto" w:fill="FFFF00"/>
          </w:tcPr>
          <w:p w14:paraId="25A318E9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446,5 - 616,88 </w:t>
            </w:r>
          </w:p>
        </w:tc>
        <w:tc>
          <w:tcPr>
            <w:tcW w:w="1759" w:type="dxa"/>
            <w:shd w:val="clear" w:color="auto" w:fill="FFFF00"/>
          </w:tcPr>
          <w:p w14:paraId="7CFF566B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544-680</w:t>
            </w:r>
          </w:p>
        </w:tc>
        <w:tc>
          <w:tcPr>
            <w:tcW w:w="2266" w:type="dxa"/>
            <w:shd w:val="clear" w:color="auto" w:fill="FFFF00"/>
          </w:tcPr>
          <w:p w14:paraId="6AA3346A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516,8 - 714,0</w:t>
            </w:r>
          </w:p>
        </w:tc>
      </w:tr>
      <w:tr w:rsidR="00D64462" w14:paraId="190C3A2D" w14:textId="77777777" w:rsidTr="00D64462">
        <w:trPr>
          <w:trHeight w:val="73"/>
        </w:trPr>
        <w:tc>
          <w:tcPr>
            <w:tcW w:w="2839" w:type="dxa"/>
            <w:vMerge/>
            <w:shd w:val="clear" w:color="auto" w:fill="FFFF00"/>
          </w:tcPr>
          <w:p w14:paraId="3F3622C2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FFFF00"/>
          </w:tcPr>
          <w:p w14:paraId="1AE04844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1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1836" w:type="dxa"/>
            <w:shd w:val="clear" w:color="auto" w:fill="FFFF00"/>
          </w:tcPr>
          <w:p w14:paraId="29411FBD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30-35%</w:t>
            </w:r>
          </w:p>
        </w:tc>
        <w:tc>
          <w:tcPr>
            <w:tcW w:w="1925" w:type="dxa"/>
            <w:shd w:val="clear" w:color="auto" w:fill="FFFF00"/>
          </w:tcPr>
          <w:p w14:paraId="426B50A1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705-822,5</w:t>
            </w:r>
          </w:p>
        </w:tc>
        <w:tc>
          <w:tcPr>
            <w:tcW w:w="2537" w:type="dxa"/>
            <w:shd w:val="clear" w:color="auto" w:fill="FFFF00"/>
          </w:tcPr>
          <w:p w14:paraId="2A010875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669,75 - 863,63</w:t>
            </w:r>
          </w:p>
        </w:tc>
        <w:tc>
          <w:tcPr>
            <w:tcW w:w="1759" w:type="dxa"/>
            <w:shd w:val="clear" w:color="auto" w:fill="FFFF00"/>
          </w:tcPr>
          <w:p w14:paraId="04AE2D6D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816-952</w:t>
            </w:r>
          </w:p>
        </w:tc>
        <w:tc>
          <w:tcPr>
            <w:tcW w:w="2266" w:type="dxa"/>
            <w:shd w:val="clear" w:color="auto" w:fill="FFFF00"/>
          </w:tcPr>
          <w:p w14:paraId="29115590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775,2 - 999,6</w:t>
            </w:r>
          </w:p>
        </w:tc>
      </w:tr>
      <w:tr w:rsidR="00D64462" w14:paraId="29851C90" w14:textId="77777777" w:rsidTr="00D64462">
        <w:trPr>
          <w:trHeight w:val="73"/>
        </w:trPr>
        <w:tc>
          <w:tcPr>
            <w:tcW w:w="2839" w:type="dxa"/>
            <w:vMerge/>
            <w:shd w:val="clear" w:color="auto" w:fill="FFFF00"/>
          </w:tcPr>
          <w:p w14:paraId="0520810E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FFFF00"/>
          </w:tcPr>
          <w:p w14:paraId="4B03AC1C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1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1836" w:type="dxa"/>
            <w:shd w:val="clear" w:color="auto" w:fill="FFFF00"/>
          </w:tcPr>
          <w:p w14:paraId="66EE8696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10-15%</w:t>
            </w:r>
          </w:p>
        </w:tc>
        <w:tc>
          <w:tcPr>
            <w:tcW w:w="1925" w:type="dxa"/>
            <w:shd w:val="clear" w:color="auto" w:fill="FFFF00"/>
          </w:tcPr>
          <w:p w14:paraId="67AE0F37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235-352,5</w:t>
            </w:r>
          </w:p>
        </w:tc>
        <w:tc>
          <w:tcPr>
            <w:tcW w:w="2537" w:type="dxa"/>
            <w:shd w:val="clear" w:color="auto" w:fill="FFFF00"/>
          </w:tcPr>
          <w:p w14:paraId="1B8AB24F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223,25 - 370,13</w:t>
            </w:r>
          </w:p>
        </w:tc>
        <w:tc>
          <w:tcPr>
            <w:tcW w:w="1759" w:type="dxa"/>
            <w:shd w:val="clear" w:color="auto" w:fill="FFFF00"/>
          </w:tcPr>
          <w:p w14:paraId="32E747CF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272-408</w:t>
            </w:r>
          </w:p>
        </w:tc>
        <w:tc>
          <w:tcPr>
            <w:tcW w:w="2266" w:type="dxa"/>
            <w:shd w:val="clear" w:color="auto" w:fill="FFFF00"/>
          </w:tcPr>
          <w:p w14:paraId="6DBA9222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258,4 - 428,4</w:t>
            </w:r>
          </w:p>
        </w:tc>
      </w:tr>
      <w:tr w:rsidR="00D64462" w14:paraId="42661C88" w14:textId="77777777" w:rsidTr="00D64462">
        <w:trPr>
          <w:trHeight w:val="386"/>
        </w:trPr>
        <w:tc>
          <w:tcPr>
            <w:tcW w:w="2839" w:type="dxa"/>
            <w:shd w:val="clear" w:color="auto" w:fill="auto"/>
          </w:tcPr>
          <w:p w14:paraId="72A57DAD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14:paraId="51D34CFC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14:paraId="323D3232" w14:textId="77777777" w:rsidR="00D64462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70BB690D" w14:textId="77777777" w:rsidR="00D64462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shd w:val="clear" w:color="auto" w:fill="auto"/>
          </w:tcPr>
          <w:p w14:paraId="60B9FD19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59" w:type="dxa"/>
            <w:shd w:val="clear" w:color="auto" w:fill="auto"/>
          </w:tcPr>
          <w:p w14:paraId="5A2F9F24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6FF919F7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64462" w14:paraId="06DEA5FF" w14:textId="77777777" w:rsidTr="00D64462">
        <w:trPr>
          <w:trHeight w:val="939"/>
        </w:trPr>
        <w:tc>
          <w:tcPr>
            <w:tcW w:w="2839" w:type="dxa"/>
            <w:vMerge w:val="restart"/>
            <w:shd w:val="clear" w:color="auto" w:fill="EAF1DD" w:themeFill="accent3" w:themeFillTint="33"/>
          </w:tcPr>
          <w:p w14:paraId="6261545D" w14:textId="77777777" w:rsidR="00D64462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Общеобразовательные организации и организации профессионального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с двухсменным  режимом работы</w:t>
            </w:r>
          </w:p>
          <w:p w14:paraId="4AEE4E26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E73E3">
              <w:rPr>
                <w:rFonts w:ascii="Times New Roman" w:hAnsi="Times New Roman" w:cs="Times New Roman"/>
                <w:b/>
                <w:sz w:val="20"/>
                <w:szCs w:val="20"/>
              </w:rPr>
              <w:t>вторая смена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3" w:type="dxa"/>
            <w:shd w:val="clear" w:color="auto" w:fill="EAF1DD" w:themeFill="accent3" w:themeFillTint="33"/>
          </w:tcPr>
          <w:p w14:paraId="3338E3E5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Обед </w:t>
            </w:r>
          </w:p>
        </w:tc>
        <w:tc>
          <w:tcPr>
            <w:tcW w:w="1836" w:type="dxa"/>
            <w:shd w:val="clear" w:color="auto" w:fill="EAF1DD" w:themeFill="accent3" w:themeFillTint="33"/>
          </w:tcPr>
          <w:p w14:paraId="288B84BC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30-35%</w:t>
            </w:r>
          </w:p>
        </w:tc>
        <w:tc>
          <w:tcPr>
            <w:tcW w:w="1925" w:type="dxa"/>
            <w:shd w:val="clear" w:color="auto" w:fill="EAF1DD" w:themeFill="accent3" w:themeFillTint="33"/>
          </w:tcPr>
          <w:p w14:paraId="0B6FF126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705-822,5</w:t>
            </w:r>
          </w:p>
        </w:tc>
        <w:tc>
          <w:tcPr>
            <w:tcW w:w="2537" w:type="dxa"/>
            <w:shd w:val="clear" w:color="auto" w:fill="EAF1DD" w:themeFill="accent3" w:themeFillTint="33"/>
          </w:tcPr>
          <w:p w14:paraId="6082F1E7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669,75 - 863,63</w:t>
            </w:r>
          </w:p>
        </w:tc>
        <w:tc>
          <w:tcPr>
            <w:tcW w:w="1759" w:type="dxa"/>
            <w:shd w:val="clear" w:color="auto" w:fill="EAF1DD" w:themeFill="accent3" w:themeFillTint="33"/>
          </w:tcPr>
          <w:p w14:paraId="1A87267A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816-952</w:t>
            </w:r>
          </w:p>
        </w:tc>
        <w:tc>
          <w:tcPr>
            <w:tcW w:w="2266" w:type="dxa"/>
            <w:shd w:val="clear" w:color="auto" w:fill="EAF1DD" w:themeFill="accent3" w:themeFillTint="33"/>
          </w:tcPr>
          <w:p w14:paraId="4DDBDDF4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775,2 - 999,6</w:t>
            </w:r>
          </w:p>
        </w:tc>
      </w:tr>
      <w:tr w:rsidR="00D64462" w14:paraId="50FAD92C" w14:textId="77777777" w:rsidTr="00D64462">
        <w:trPr>
          <w:trHeight w:val="73"/>
        </w:trPr>
        <w:tc>
          <w:tcPr>
            <w:tcW w:w="2839" w:type="dxa"/>
            <w:vMerge/>
            <w:shd w:val="clear" w:color="auto" w:fill="EAF1DD" w:themeFill="accent3" w:themeFillTint="33"/>
          </w:tcPr>
          <w:p w14:paraId="2692DEA3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EAF1DD" w:themeFill="accent3" w:themeFillTint="33"/>
          </w:tcPr>
          <w:p w14:paraId="6B73D320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1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1836" w:type="dxa"/>
            <w:shd w:val="clear" w:color="auto" w:fill="EAF1DD" w:themeFill="accent3" w:themeFillTint="33"/>
          </w:tcPr>
          <w:p w14:paraId="55777081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10-15%</w:t>
            </w:r>
          </w:p>
        </w:tc>
        <w:tc>
          <w:tcPr>
            <w:tcW w:w="1925" w:type="dxa"/>
            <w:shd w:val="clear" w:color="auto" w:fill="EAF1DD" w:themeFill="accent3" w:themeFillTint="33"/>
          </w:tcPr>
          <w:p w14:paraId="6223E4B2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235-352,5</w:t>
            </w:r>
          </w:p>
        </w:tc>
        <w:tc>
          <w:tcPr>
            <w:tcW w:w="2537" w:type="dxa"/>
            <w:shd w:val="clear" w:color="auto" w:fill="EAF1DD" w:themeFill="accent3" w:themeFillTint="33"/>
          </w:tcPr>
          <w:p w14:paraId="160966B8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223,25 - 370,13</w:t>
            </w:r>
          </w:p>
        </w:tc>
        <w:tc>
          <w:tcPr>
            <w:tcW w:w="1759" w:type="dxa"/>
            <w:shd w:val="clear" w:color="auto" w:fill="EAF1DD" w:themeFill="accent3" w:themeFillTint="33"/>
          </w:tcPr>
          <w:p w14:paraId="01B66376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272-408</w:t>
            </w:r>
          </w:p>
        </w:tc>
        <w:tc>
          <w:tcPr>
            <w:tcW w:w="2266" w:type="dxa"/>
            <w:shd w:val="clear" w:color="auto" w:fill="EAF1DD" w:themeFill="accent3" w:themeFillTint="33"/>
          </w:tcPr>
          <w:p w14:paraId="4D124556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258,4 - 428,4</w:t>
            </w:r>
          </w:p>
        </w:tc>
      </w:tr>
      <w:tr w:rsidR="00D64462" w14:paraId="4376511A" w14:textId="77777777" w:rsidTr="00D64462">
        <w:trPr>
          <w:trHeight w:val="73"/>
        </w:trPr>
        <w:tc>
          <w:tcPr>
            <w:tcW w:w="2839" w:type="dxa"/>
            <w:shd w:val="clear" w:color="auto" w:fill="FFFFFF" w:themeFill="background1"/>
          </w:tcPr>
          <w:p w14:paraId="426A512A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FFFFFF" w:themeFill="background1"/>
          </w:tcPr>
          <w:p w14:paraId="03B88C7B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14:paraId="59F20474" w14:textId="77777777" w:rsidR="00D64462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14:paraId="34A1B1B4" w14:textId="77777777" w:rsidR="00D64462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shd w:val="clear" w:color="auto" w:fill="FFFFFF" w:themeFill="background1"/>
          </w:tcPr>
          <w:p w14:paraId="3A2B1EE2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59" w:type="dxa"/>
            <w:shd w:val="clear" w:color="auto" w:fill="FFFFFF" w:themeFill="background1"/>
          </w:tcPr>
          <w:p w14:paraId="234C8B6F" w14:textId="77777777" w:rsidR="00D64462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4A8DF82A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64462" w14:paraId="53219592" w14:textId="77777777" w:rsidTr="00D64462">
        <w:trPr>
          <w:trHeight w:val="73"/>
        </w:trPr>
        <w:tc>
          <w:tcPr>
            <w:tcW w:w="2839" w:type="dxa"/>
            <w:vMerge w:val="restart"/>
            <w:shd w:val="clear" w:color="auto" w:fill="DAEEF3" w:themeFill="accent5" w:themeFillTint="33"/>
          </w:tcPr>
          <w:p w14:paraId="2D12373A" w14:textId="77777777" w:rsidR="00D64462" w:rsidRPr="00752341" w:rsidRDefault="00D64462" w:rsidP="00634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с круглосуточным пребыванием детей </w:t>
            </w:r>
          </w:p>
        </w:tc>
        <w:tc>
          <w:tcPr>
            <w:tcW w:w="1883" w:type="dxa"/>
            <w:shd w:val="clear" w:color="auto" w:fill="DAEEF3" w:themeFill="accent5" w:themeFillTint="33"/>
          </w:tcPr>
          <w:p w14:paraId="2EDD6B50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1">
              <w:rPr>
                <w:rFonts w:ascii="Times New Roman" w:hAnsi="Times New Roman" w:cs="Times New Roman"/>
                <w:sz w:val="20"/>
                <w:szCs w:val="20"/>
              </w:rPr>
              <w:t xml:space="preserve">Завтрак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6" w:type="dxa"/>
            <w:shd w:val="clear" w:color="auto" w:fill="DAEEF3" w:themeFill="accent5" w:themeFillTint="33"/>
          </w:tcPr>
          <w:p w14:paraId="7F6A9B39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1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1925" w:type="dxa"/>
            <w:shd w:val="clear" w:color="auto" w:fill="DAEEF3" w:themeFill="accent5" w:themeFillTint="33"/>
          </w:tcPr>
          <w:p w14:paraId="37D1DEA1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2537" w:type="dxa"/>
            <w:shd w:val="clear" w:color="auto" w:fill="DAEEF3" w:themeFill="accent5" w:themeFillTint="33"/>
          </w:tcPr>
          <w:p w14:paraId="0956A953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446,5 – 493,5</w:t>
            </w:r>
          </w:p>
        </w:tc>
        <w:tc>
          <w:tcPr>
            <w:tcW w:w="1759" w:type="dxa"/>
            <w:shd w:val="clear" w:color="auto" w:fill="DAEEF3" w:themeFill="accent5" w:themeFillTint="33"/>
          </w:tcPr>
          <w:p w14:paraId="5CAA78AB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2266" w:type="dxa"/>
            <w:shd w:val="clear" w:color="auto" w:fill="DAEEF3" w:themeFill="accent5" w:themeFillTint="33"/>
          </w:tcPr>
          <w:p w14:paraId="12E415B6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516,8 -571,2</w:t>
            </w:r>
          </w:p>
        </w:tc>
      </w:tr>
      <w:tr w:rsidR="00D64462" w14:paraId="57251990" w14:textId="77777777" w:rsidTr="00D64462">
        <w:trPr>
          <w:trHeight w:val="73"/>
        </w:trPr>
        <w:tc>
          <w:tcPr>
            <w:tcW w:w="2839" w:type="dxa"/>
            <w:vMerge/>
            <w:shd w:val="clear" w:color="auto" w:fill="DAEEF3" w:themeFill="accent5" w:themeFillTint="33"/>
          </w:tcPr>
          <w:p w14:paraId="4A73F38E" w14:textId="77777777" w:rsidR="00D64462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DAEEF3" w:themeFill="accent5" w:themeFillTint="33"/>
          </w:tcPr>
          <w:p w14:paraId="5D536F8B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завтрак</w:t>
            </w:r>
          </w:p>
        </w:tc>
        <w:tc>
          <w:tcPr>
            <w:tcW w:w="1836" w:type="dxa"/>
            <w:shd w:val="clear" w:color="auto" w:fill="DAEEF3" w:themeFill="accent5" w:themeFillTint="33"/>
          </w:tcPr>
          <w:p w14:paraId="64EB02FB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925" w:type="dxa"/>
            <w:shd w:val="clear" w:color="auto" w:fill="DAEEF3" w:themeFill="accent5" w:themeFillTint="33"/>
          </w:tcPr>
          <w:p w14:paraId="26DE4F12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2537" w:type="dxa"/>
            <w:shd w:val="clear" w:color="auto" w:fill="DAEEF3" w:themeFill="accent5" w:themeFillTint="33"/>
          </w:tcPr>
          <w:p w14:paraId="398C30FE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111,63 - 123,38</w:t>
            </w:r>
          </w:p>
        </w:tc>
        <w:tc>
          <w:tcPr>
            <w:tcW w:w="1759" w:type="dxa"/>
            <w:shd w:val="clear" w:color="auto" w:fill="DAEEF3" w:themeFill="accent5" w:themeFillTint="33"/>
          </w:tcPr>
          <w:p w14:paraId="524056BD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266" w:type="dxa"/>
            <w:shd w:val="clear" w:color="auto" w:fill="DAEEF3" w:themeFill="accent5" w:themeFillTint="33"/>
          </w:tcPr>
          <w:p w14:paraId="094C8208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129,2 – 142,8</w:t>
            </w:r>
          </w:p>
        </w:tc>
      </w:tr>
      <w:tr w:rsidR="00D64462" w14:paraId="06C8E234" w14:textId="77777777" w:rsidTr="00D64462">
        <w:trPr>
          <w:trHeight w:val="73"/>
        </w:trPr>
        <w:tc>
          <w:tcPr>
            <w:tcW w:w="2839" w:type="dxa"/>
            <w:vMerge/>
            <w:shd w:val="clear" w:color="auto" w:fill="DAEEF3" w:themeFill="accent5" w:themeFillTint="33"/>
          </w:tcPr>
          <w:p w14:paraId="45528D0B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DAEEF3" w:themeFill="accent5" w:themeFillTint="33"/>
          </w:tcPr>
          <w:p w14:paraId="0AF9AFC6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1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1836" w:type="dxa"/>
            <w:shd w:val="clear" w:color="auto" w:fill="DAEEF3" w:themeFill="accent5" w:themeFillTint="33"/>
          </w:tcPr>
          <w:p w14:paraId="27D8EB10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</w:tc>
        <w:tc>
          <w:tcPr>
            <w:tcW w:w="1925" w:type="dxa"/>
            <w:shd w:val="clear" w:color="auto" w:fill="DAEEF3" w:themeFill="accent5" w:themeFillTint="33"/>
          </w:tcPr>
          <w:p w14:paraId="47BE9E20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822,5</w:t>
            </w:r>
          </w:p>
        </w:tc>
        <w:tc>
          <w:tcPr>
            <w:tcW w:w="2537" w:type="dxa"/>
            <w:shd w:val="clear" w:color="auto" w:fill="DAEEF3" w:themeFill="accent5" w:themeFillTint="33"/>
          </w:tcPr>
          <w:p w14:paraId="76C51F3E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781,38 - 863,63</w:t>
            </w:r>
          </w:p>
        </w:tc>
        <w:tc>
          <w:tcPr>
            <w:tcW w:w="1759" w:type="dxa"/>
            <w:shd w:val="clear" w:color="auto" w:fill="DAEEF3" w:themeFill="accent5" w:themeFillTint="33"/>
          </w:tcPr>
          <w:p w14:paraId="034C83C4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952</w:t>
            </w:r>
          </w:p>
        </w:tc>
        <w:tc>
          <w:tcPr>
            <w:tcW w:w="2266" w:type="dxa"/>
            <w:shd w:val="clear" w:color="auto" w:fill="DAEEF3" w:themeFill="accent5" w:themeFillTint="33"/>
          </w:tcPr>
          <w:p w14:paraId="29679B98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904,4 - 999,6</w:t>
            </w:r>
          </w:p>
        </w:tc>
      </w:tr>
      <w:tr w:rsidR="00D64462" w14:paraId="6BD7B4A6" w14:textId="77777777" w:rsidTr="00D64462">
        <w:trPr>
          <w:trHeight w:val="73"/>
        </w:trPr>
        <w:tc>
          <w:tcPr>
            <w:tcW w:w="2839" w:type="dxa"/>
            <w:vMerge/>
            <w:shd w:val="clear" w:color="auto" w:fill="DAEEF3" w:themeFill="accent5" w:themeFillTint="33"/>
          </w:tcPr>
          <w:p w14:paraId="639A900C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DAEEF3" w:themeFill="accent5" w:themeFillTint="33"/>
          </w:tcPr>
          <w:p w14:paraId="3B950E2D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1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1836" w:type="dxa"/>
            <w:shd w:val="clear" w:color="auto" w:fill="DAEEF3" w:themeFill="accent5" w:themeFillTint="33"/>
          </w:tcPr>
          <w:p w14:paraId="604DAAD0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1925" w:type="dxa"/>
            <w:shd w:val="clear" w:color="auto" w:fill="DAEEF3" w:themeFill="accent5" w:themeFillTint="33"/>
          </w:tcPr>
          <w:p w14:paraId="1E9EDEEE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352,5</w:t>
            </w:r>
          </w:p>
        </w:tc>
        <w:tc>
          <w:tcPr>
            <w:tcW w:w="2537" w:type="dxa"/>
            <w:shd w:val="clear" w:color="auto" w:fill="DAEEF3" w:themeFill="accent5" w:themeFillTint="33"/>
          </w:tcPr>
          <w:p w14:paraId="4FDB237B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334,88 - 370,13</w:t>
            </w:r>
          </w:p>
        </w:tc>
        <w:tc>
          <w:tcPr>
            <w:tcW w:w="1759" w:type="dxa"/>
            <w:shd w:val="clear" w:color="auto" w:fill="DAEEF3" w:themeFill="accent5" w:themeFillTint="33"/>
          </w:tcPr>
          <w:p w14:paraId="24ED096A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2266" w:type="dxa"/>
            <w:shd w:val="clear" w:color="auto" w:fill="DAEEF3" w:themeFill="accent5" w:themeFillTint="33"/>
          </w:tcPr>
          <w:p w14:paraId="348EF848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387,6 - 428,4</w:t>
            </w:r>
          </w:p>
        </w:tc>
      </w:tr>
      <w:tr w:rsidR="00D64462" w14:paraId="30710F7B" w14:textId="77777777" w:rsidTr="00D64462">
        <w:trPr>
          <w:trHeight w:val="73"/>
        </w:trPr>
        <w:tc>
          <w:tcPr>
            <w:tcW w:w="2839" w:type="dxa"/>
            <w:vMerge/>
            <w:shd w:val="clear" w:color="auto" w:fill="DAEEF3" w:themeFill="accent5" w:themeFillTint="33"/>
          </w:tcPr>
          <w:p w14:paraId="4D3A43FB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DAEEF3" w:themeFill="accent5" w:themeFillTint="33"/>
          </w:tcPr>
          <w:p w14:paraId="4F4EE1CE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1836" w:type="dxa"/>
            <w:shd w:val="clear" w:color="auto" w:fill="DAEEF3" w:themeFill="accent5" w:themeFillTint="33"/>
          </w:tcPr>
          <w:p w14:paraId="20396BB6" w14:textId="77777777" w:rsidR="00D64462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1925" w:type="dxa"/>
            <w:shd w:val="clear" w:color="auto" w:fill="DAEEF3" w:themeFill="accent5" w:themeFillTint="33"/>
          </w:tcPr>
          <w:p w14:paraId="55E5F0B8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2537" w:type="dxa"/>
            <w:shd w:val="clear" w:color="auto" w:fill="DAEEF3" w:themeFill="accent5" w:themeFillTint="33"/>
          </w:tcPr>
          <w:p w14:paraId="7150A73F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446,5 – 493,5</w:t>
            </w:r>
          </w:p>
        </w:tc>
        <w:tc>
          <w:tcPr>
            <w:tcW w:w="1759" w:type="dxa"/>
            <w:shd w:val="clear" w:color="auto" w:fill="DAEEF3" w:themeFill="accent5" w:themeFillTint="33"/>
          </w:tcPr>
          <w:p w14:paraId="3E2D0503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2266" w:type="dxa"/>
            <w:shd w:val="clear" w:color="auto" w:fill="DAEEF3" w:themeFill="accent5" w:themeFillTint="33"/>
          </w:tcPr>
          <w:p w14:paraId="602617EF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516,8 -571,2</w:t>
            </w:r>
          </w:p>
        </w:tc>
      </w:tr>
      <w:tr w:rsidR="00D64462" w14:paraId="478A5BDB" w14:textId="77777777" w:rsidTr="00D64462">
        <w:trPr>
          <w:trHeight w:val="73"/>
        </w:trPr>
        <w:tc>
          <w:tcPr>
            <w:tcW w:w="2839" w:type="dxa"/>
            <w:vMerge/>
            <w:shd w:val="clear" w:color="auto" w:fill="DAEEF3" w:themeFill="accent5" w:themeFillTint="33"/>
          </w:tcPr>
          <w:p w14:paraId="7C6BAB7C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DAEEF3" w:themeFill="accent5" w:themeFillTint="33"/>
          </w:tcPr>
          <w:p w14:paraId="499EB107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Второй ужин</w:t>
            </w:r>
          </w:p>
        </w:tc>
        <w:tc>
          <w:tcPr>
            <w:tcW w:w="1836" w:type="dxa"/>
            <w:shd w:val="clear" w:color="auto" w:fill="DAEEF3" w:themeFill="accent5" w:themeFillTint="33"/>
          </w:tcPr>
          <w:p w14:paraId="67FA327B" w14:textId="77777777" w:rsidR="00D64462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925" w:type="dxa"/>
            <w:shd w:val="clear" w:color="auto" w:fill="DAEEF3" w:themeFill="accent5" w:themeFillTint="33"/>
          </w:tcPr>
          <w:p w14:paraId="046F89D4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2537" w:type="dxa"/>
            <w:shd w:val="clear" w:color="auto" w:fill="DAEEF3" w:themeFill="accent5" w:themeFillTint="33"/>
          </w:tcPr>
          <w:p w14:paraId="46074822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111,63-123,38</w:t>
            </w:r>
          </w:p>
        </w:tc>
        <w:tc>
          <w:tcPr>
            <w:tcW w:w="1759" w:type="dxa"/>
            <w:shd w:val="clear" w:color="auto" w:fill="DAEEF3" w:themeFill="accent5" w:themeFillTint="33"/>
          </w:tcPr>
          <w:p w14:paraId="20670A15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266" w:type="dxa"/>
            <w:shd w:val="clear" w:color="auto" w:fill="DAEEF3" w:themeFill="accent5" w:themeFillTint="33"/>
          </w:tcPr>
          <w:p w14:paraId="2BFA9747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129,2 – 142,8</w:t>
            </w:r>
          </w:p>
        </w:tc>
      </w:tr>
      <w:tr w:rsidR="00D64462" w14:paraId="3362A2FC" w14:textId="77777777" w:rsidTr="00D64462">
        <w:trPr>
          <w:trHeight w:val="73"/>
        </w:trPr>
        <w:tc>
          <w:tcPr>
            <w:tcW w:w="2839" w:type="dxa"/>
            <w:vMerge w:val="restart"/>
            <w:shd w:val="clear" w:color="auto" w:fill="B6DDE8" w:themeFill="accent5" w:themeFillTint="66"/>
          </w:tcPr>
          <w:p w14:paraId="21F2AAF7" w14:textId="77777777" w:rsidR="00D64462" w:rsidRPr="00EB2927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B292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Организации отдыха (труда и отдыха) с дневным пребыванием детей</w:t>
            </w:r>
          </w:p>
        </w:tc>
        <w:tc>
          <w:tcPr>
            <w:tcW w:w="1883" w:type="dxa"/>
            <w:shd w:val="clear" w:color="auto" w:fill="B6DDE8" w:themeFill="accent5" w:themeFillTint="66"/>
          </w:tcPr>
          <w:p w14:paraId="7595875D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1">
              <w:rPr>
                <w:rFonts w:ascii="Times New Roman" w:hAnsi="Times New Roman" w:cs="Times New Roman"/>
                <w:sz w:val="20"/>
                <w:szCs w:val="20"/>
              </w:rPr>
              <w:t xml:space="preserve">Завтрак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6" w:type="dxa"/>
            <w:shd w:val="clear" w:color="auto" w:fill="B6DDE8" w:themeFill="accent5" w:themeFillTint="66"/>
          </w:tcPr>
          <w:p w14:paraId="0476FF7D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1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1925" w:type="dxa"/>
            <w:shd w:val="clear" w:color="auto" w:fill="B6DDE8" w:themeFill="accent5" w:themeFillTint="66"/>
          </w:tcPr>
          <w:p w14:paraId="643405E5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2537" w:type="dxa"/>
            <w:shd w:val="clear" w:color="auto" w:fill="B6DDE8" w:themeFill="accent5" w:themeFillTint="66"/>
          </w:tcPr>
          <w:p w14:paraId="3AD317D4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446,5 – 493,5</w:t>
            </w:r>
          </w:p>
        </w:tc>
        <w:tc>
          <w:tcPr>
            <w:tcW w:w="1759" w:type="dxa"/>
            <w:shd w:val="clear" w:color="auto" w:fill="B6DDE8" w:themeFill="accent5" w:themeFillTint="66"/>
          </w:tcPr>
          <w:p w14:paraId="4F460099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2266" w:type="dxa"/>
            <w:shd w:val="clear" w:color="auto" w:fill="B6DDE8" w:themeFill="accent5" w:themeFillTint="66"/>
          </w:tcPr>
          <w:p w14:paraId="4B91CC97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516,8 -571,2</w:t>
            </w:r>
          </w:p>
        </w:tc>
      </w:tr>
      <w:tr w:rsidR="00D64462" w14:paraId="7B96F136" w14:textId="77777777" w:rsidTr="00D64462">
        <w:trPr>
          <w:trHeight w:val="73"/>
        </w:trPr>
        <w:tc>
          <w:tcPr>
            <w:tcW w:w="2839" w:type="dxa"/>
            <w:vMerge/>
            <w:shd w:val="clear" w:color="auto" w:fill="B6DDE8" w:themeFill="accent5" w:themeFillTint="66"/>
          </w:tcPr>
          <w:p w14:paraId="6A136720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B6DDE8" w:themeFill="accent5" w:themeFillTint="66"/>
          </w:tcPr>
          <w:p w14:paraId="05681EB4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завтрак</w:t>
            </w:r>
          </w:p>
        </w:tc>
        <w:tc>
          <w:tcPr>
            <w:tcW w:w="1836" w:type="dxa"/>
            <w:shd w:val="clear" w:color="auto" w:fill="B6DDE8" w:themeFill="accent5" w:themeFillTint="66"/>
          </w:tcPr>
          <w:p w14:paraId="066E9E56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925" w:type="dxa"/>
            <w:shd w:val="clear" w:color="auto" w:fill="B6DDE8" w:themeFill="accent5" w:themeFillTint="66"/>
          </w:tcPr>
          <w:p w14:paraId="5CBCEC88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2537" w:type="dxa"/>
            <w:shd w:val="clear" w:color="auto" w:fill="B6DDE8" w:themeFill="accent5" w:themeFillTint="66"/>
          </w:tcPr>
          <w:p w14:paraId="56CB0C73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111,63 - 123,38</w:t>
            </w:r>
          </w:p>
        </w:tc>
        <w:tc>
          <w:tcPr>
            <w:tcW w:w="1759" w:type="dxa"/>
            <w:shd w:val="clear" w:color="auto" w:fill="B6DDE8" w:themeFill="accent5" w:themeFillTint="66"/>
          </w:tcPr>
          <w:p w14:paraId="46A978F6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266" w:type="dxa"/>
            <w:shd w:val="clear" w:color="auto" w:fill="B6DDE8" w:themeFill="accent5" w:themeFillTint="66"/>
          </w:tcPr>
          <w:p w14:paraId="6E923F65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129,2 – 142,8</w:t>
            </w:r>
          </w:p>
        </w:tc>
      </w:tr>
      <w:tr w:rsidR="00D64462" w14:paraId="5E985E52" w14:textId="77777777" w:rsidTr="00D64462">
        <w:trPr>
          <w:trHeight w:val="73"/>
        </w:trPr>
        <w:tc>
          <w:tcPr>
            <w:tcW w:w="2839" w:type="dxa"/>
            <w:vMerge/>
            <w:shd w:val="clear" w:color="auto" w:fill="B6DDE8" w:themeFill="accent5" w:themeFillTint="66"/>
          </w:tcPr>
          <w:p w14:paraId="68B097A1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B6DDE8" w:themeFill="accent5" w:themeFillTint="66"/>
          </w:tcPr>
          <w:p w14:paraId="59B5F4CC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1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1836" w:type="dxa"/>
            <w:shd w:val="clear" w:color="auto" w:fill="B6DDE8" w:themeFill="accent5" w:themeFillTint="66"/>
          </w:tcPr>
          <w:p w14:paraId="347D12DF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</w:tc>
        <w:tc>
          <w:tcPr>
            <w:tcW w:w="1925" w:type="dxa"/>
            <w:shd w:val="clear" w:color="auto" w:fill="B6DDE8" w:themeFill="accent5" w:themeFillTint="66"/>
          </w:tcPr>
          <w:p w14:paraId="3D49C9E8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822,5</w:t>
            </w:r>
          </w:p>
        </w:tc>
        <w:tc>
          <w:tcPr>
            <w:tcW w:w="2537" w:type="dxa"/>
            <w:shd w:val="clear" w:color="auto" w:fill="B6DDE8" w:themeFill="accent5" w:themeFillTint="66"/>
          </w:tcPr>
          <w:p w14:paraId="52D39B67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781,38 - 863,63</w:t>
            </w:r>
          </w:p>
        </w:tc>
        <w:tc>
          <w:tcPr>
            <w:tcW w:w="1759" w:type="dxa"/>
            <w:shd w:val="clear" w:color="auto" w:fill="B6DDE8" w:themeFill="accent5" w:themeFillTint="66"/>
          </w:tcPr>
          <w:p w14:paraId="1AFD9B42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952</w:t>
            </w:r>
          </w:p>
        </w:tc>
        <w:tc>
          <w:tcPr>
            <w:tcW w:w="2266" w:type="dxa"/>
            <w:shd w:val="clear" w:color="auto" w:fill="B6DDE8" w:themeFill="accent5" w:themeFillTint="66"/>
          </w:tcPr>
          <w:p w14:paraId="0E39E87B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904,4 - 999,6</w:t>
            </w:r>
          </w:p>
        </w:tc>
      </w:tr>
      <w:tr w:rsidR="00D64462" w14:paraId="5B634C27" w14:textId="77777777" w:rsidTr="00D64462">
        <w:trPr>
          <w:trHeight w:val="73"/>
        </w:trPr>
        <w:tc>
          <w:tcPr>
            <w:tcW w:w="2839" w:type="dxa"/>
            <w:vMerge/>
            <w:shd w:val="clear" w:color="auto" w:fill="B6DDE8" w:themeFill="accent5" w:themeFillTint="66"/>
          </w:tcPr>
          <w:p w14:paraId="16674D01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B6DDE8" w:themeFill="accent5" w:themeFillTint="66"/>
          </w:tcPr>
          <w:p w14:paraId="1401D158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1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1836" w:type="dxa"/>
            <w:shd w:val="clear" w:color="auto" w:fill="B6DDE8" w:themeFill="accent5" w:themeFillTint="66"/>
          </w:tcPr>
          <w:p w14:paraId="24C8D65E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1925" w:type="dxa"/>
            <w:shd w:val="clear" w:color="auto" w:fill="B6DDE8" w:themeFill="accent5" w:themeFillTint="66"/>
          </w:tcPr>
          <w:p w14:paraId="47D48CDE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352,5</w:t>
            </w:r>
          </w:p>
        </w:tc>
        <w:tc>
          <w:tcPr>
            <w:tcW w:w="2537" w:type="dxa"/>
            <w:shd w:val="clear" w:color="auto" w:fill="B6DDE8" w:themeFill="accent5" w:themeFillTint="66"/>
          </w:tcPr>
          <w:p w14:paraId="402D0DBF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334,88 - 370,13</w:t>
            </w:r>
          </w:p>
        </w:tc>
        <w:tc>
          <w:tcPr>
            <w:tcW w:w="1759" w:type="dxa"/>
            <w:shd w:val="clear" w:color="auto" w:fill="B6DDE8" w:themeFill="accent5" w:themeFillTint="66"/>
          </w:tcPr>
          <w:p w14:paraId="1B751DD9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2266" w:type="dxa"/>
            <w:shd w:val="clear" w:color="auto" w:fill="B6DDE8" w:themeFill="accent5" w:themeFillTint="66"/>
          </w:tcPr>
          <w:p w14:paraId="7706CFEA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387,6 - 428,4</w:t>
            </w:r>
          </w:p>
        </w:tc>
      </w:tr>
      <w:tr w:rsidR="00D64462" w14:paraId="51F6C51E" w14:textId="77777777" w:rsidTr="00D64462">
        <w:trPr>
          <w:trHeight w:val="73"/>
        </w:trPr>
        <w:tc>
          <w:tcPr>
            <w:tcW w:w="2839" w:type="dxa"/>
            <w:vMerge/>
            <w:shd w:val="clear" w:color="auto" w:fill="B6DDE8" w:themeFill="accent5" w:themeFillTint="66"/>
          </w:tcPr>
          <w:p w14:paraId="0B6D4FA9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B6DDE8" w:themeFill="accent5" w:themeFillTint="66"/>
          </w:tcPr>
          <w:p w14:paraId="7B95B18D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1836" w:type="dxa"/>
            <w:shd w:val="clear" w:color="auto" w:fill="B6DDE8" w:themeFill="accent5" w:themeFillTint="66"/>
          </w:tcPr>
          <w:p w14:paraId="38C9600A" w14:textId="77777777" w:rsidR="00D64462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925" w:type="dxa"/>
            <w:shd w:val="clear" w:color="auto" w:fill="B6DDE8" w:themeFill="accent5" w:themeFillTint="66"/>
          </w:tcPr>
          <w:p w14:paraId="2076362D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2537" w:type="dxa"/>
            <w:shd w:val="clear" w:color="auto" w:fill="B6DDE8" w:themeFill="accent5" w:themeFillTint="66"/>
          </w:tcPr>
          <w:p w14:paraId="72092E51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558,6 - 616,88</w:t>
            </w:r>
          </w:p>
        </w:tc>
        <w:tc>
          <w:tcPr>
            <w:tcW w:w="1759" w:type="dxa"/>
            <w:shd w:val="clear" w:color="auto" w:fill="B6DDE8" w:themeFill="accent5" w:themeFillTint="66"/>
          </w:tcPr>
          <w:p w14:paraId="6542CEB0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2266" w:type="dxa"/>
            <w:shd w:val="clear" w:color="auto" w:fill="B6DDE8" w:themeFill="accent5" w:themeFillTint="66"/>
          </w:tcPr>
          <w:p w14:paraId="4F001A1E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646,0 -714,0</w:t>
            </w:r>
          </w:p>
        </w:tc>
      </w:tr>
      <w:tr w:rsidR="00D64462" w14:paraId="12AAF448" w14:textId="77777777" w:rsidTr="008D66C0">
        <w:trPr>
          <w:trHeight w:val="73"/>
        </w:trPr>
        <w:tc>
          <w:tcPr>
            <w:tcW w:w="15045" w:type="dxa"/>
            <w:gridSpan w:val="7"/>
            <w:shd w:val="clear" w:color="auto" w:fill="auto"/>
          </w:tcPr>
          <w:p w14:paraId="02F4F009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9A93E79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CCE5A16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362DC51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64462" w14:paraId="722E61F2" w14:textId="77777777" w:rsidTr="00D64462">
        <w:trPr>
          <w:trHeight w:val="555"/>
        </w:trPr>
        <w:tc>
          <w:tcPr>
            <w:tcW w:w="2839" w:type="dxa"/>
            <w:shd w:val="clear" w:color="auto" w:fill="FFFFFF" w:themeFill="background1"/>
          </w:tcPr>
          <w:p w14:paraId="436A345D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FFFFFF" w:themeFill="background1"/>
          </w:tcPr>
          <w:p w14:paraId="5C67B531" w14:textId="77777777" w:rsidR="003B3E9E" w:rsidRDefault="003B3E9E" w:rsidP="003B3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Кратность приема</w:t>
            </w:r>
          </w:p>
          <w:p w14:paraId="119EF7BD" w14:textId="77777777" w:rsidR="003B3E9E" w:rsidRDefault="003B3E9E" w:rsidP="003B3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пищи</w:t>
            </w:r>
          </w:p>
          <w:p w14:paraId="1A92C675" w14:textId="77777777" w:rsidR="00D64462" w:rsidRDefault="00D64462" w:rsidP="00D64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6" w:type="dxa"/>
            <w:shd w:val="clear" w:color="auto" w:fill="FFFFFF" w:themeFill="background1"/>
          </w:tcPr>
          <w:p w14:paraId="0BD44435" w14:textId="77777777" w:rsidR="00D64462" w:rsidRDefault="00D64462" w:rsidP="00D64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суточной потребности в пищевых веществах и энергии</w:t>
            </w:r>
          </w:p>
          <w:p w14:paraId="69496697" w14:textId="77777777" w:rsidR="00D64462" w:rsidRDefault="00D64462" w:rsidP="00D64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14:paraId="3FF197AE" w14:textId="77777777" w:rsidR="00D64462" w:rsidRDefault="00D64462" w:rsidP="00D644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54CC79" w14:textId="77777777" w:rsidR="00D64462" w:rsidRPr="00932561" w:rsidRDefault="00D64462" w:rsidP="00D64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1-3 лет</w:t>
            </w:r>
          </w:p>
          <w:p w14:paraId="7A3504C3" w14:textId="77777777" w:rsidR="00D64462" w:rsidRDefault="00D64462" w:rsidP="00D64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(1400 ккал)    </w:t>
            </w:r>
          </w:p>
        </w:tc>
        <w:tc>
          <w:tcPr>
            <w:tcW w:w="2537" w:type="dxa"/>
            <w:shd w:val="clear" w:color="auto" w:fill="FFFFFF" w:themeFill="background1"/>
          </w:tcPr>
          <w:p w14:paraId="5F049FA1" w14:textId="77777777" w:rsidR="00D64462" w:rsidRPr="005C5BFD" w:rsidRDefault="00D64462" w:rsidP="00D64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4F6CC7D1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1-3 лет</w:t>
            </w:r>
          </w:p>
          <w:p w14:paraId="1B3A7F16" w14:textId="77777777" w:rsidR="00D64462" w:rsidRPr="005C5BFD" w:rsidRDefault="00D64462" w:rsidP="00D64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(1400 </w:t>
            </w:r>
            <w:proofErr w:type="gramStart"/>
            <w:r w:rsidRPr="005C5B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ккал)   </w:t>
            </w:r>
            <w:proofErr w:type="gramEnd"/>
            <w:r w:rsidRPr="005C5B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± 5%) </w:t>
            </w: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Окончательные нормы калорийности</w:t>
            </w:r>
          </w:p>
        </w:tc>
        <w:tc>
          <w:tcPr>
            <w:tcW w:w="1759" w:type="dxa"/>
            <w:shd w:val="clear" w:color="auto" w:fill="FFFFFF" w:themeFill="background1"/>
          </w:tcPr>
          <w:p w14:paraId="2E2A2085" w14:textId="77777777" w:rsidR="00D64462" w:rsidRDefault="00D64462" w:rsidP="00D644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2E6AA1" w14:textId="77777777" w:rsidR="00D64462" w:rsidRPr="00EA4A77" w:rsidRDefault="00D64462" w:rsidP="00D64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3-7 лет</w:t>
            </w:r>
          </w:p>
          <w:p w14:paraId="0CBD73F0" w14:textId="77777777" w:rsidR="00D64462" w:rsidRDefault="00D64462" w:rsidP="00D64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(1800 ккал)</w:t>
            </w:r>
          </w:p>
        </w:tc>
        <w:tc>
          <w:tcPr>
            <w:tcW w:w="2266" w:type="dxa"/>
            <w:shd w:val="clear" w:color="auto" w:fill="FFFFFF" w:themeFill="background1"/>
          </w:tcPr>
          <w:p w14:paraId="5B1582AC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3-7 лет</w:t>
            </w:r>
          </w:p>
          <w:p w14:paraId="6342DB12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(1800 ккал</w:t>
            </w:r>
          </w:p>
          <w:p w14:paraId="16DB3289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±5%) </w:t>
            </w: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Окончательные нормы калорийности</w:t>
            </w:r>
          </w:p>
        </w:tc>
      </w:tr>
      <w:tr w:rsidR="00D64462" w14:paraId="336E26EB" w14:textId="77777777" w:rsidTr="00D64462">
        <w:trPr>
          <w:trHeight w:val="73"/>
        </w:trPr>
        <w:tc>
          <w:tcPr>
            <w:tcW w:w="2839" w:type="dxa"/>
            <w:vMerge w:val="restart"/>
            <w:shd w:val="clear" w:color="auto" w:fill="DAEEF3" w:themeFill="accent5" w:themeFillTint="33"/>
          </w:tcPr>
          <w:p w14:paraId="7870793F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Дошкольные организации, организации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т.ч. по уходу и присмотру)</w:t>
            </w:r>
          </w:p>
        </w:tc>
        <w:tc>
          <w:tcPr>
            <w:tcW w:w="1883" w:type="dxa"/>
            <w:shd w:val="clear" w:color="auto" w:fill="DAEEF3" w:themeFill="accent5" w:themeFillTint="33"/>
          </w:tcPr>
          <w:p w14:paraId="0DE85B4E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1">
              <w:rPr>
                <w:rFonts w:ascii="Times New Roman" w:hAnsi="Times New Roman" w:cs="Times New Roman"/>
                <w:sz w:val="20"/>
                <w:szCs w:val="20"/>
              </w:rPr>
              <w:t xml:space="preserve">Завтрак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6" w:type="dxa"/>
            <w:shd w:val="clear" w:color="auto" w:fill="DAEEF3" w:themeFill="accent5" w:themeFillTint="33"/>
          </w:tcPr>
          <w:p w14:paraId="260364BA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1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1925" w:type="dxa"/>
            <w:shd w:val="clear" w:color="auto" w:fill="DAEEF3" w:themeFill="accent5" w:themeFillTint="33"/>
          </w:tcPr>
          <w:p w14:paraId="6B3BFF8C" w14:textId="77777777" w:rsidR="00D64462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2537" w:type="dxa"/>
            <w:shd w:val="clear" w:color="auto" w:fill="DAEEF3" w:themeFill="accent5" w:themeFillTint="33"/>
          </w:tcPr>
          <w:p w14:paraId="77C77EBD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266 - 294</w:t>
            </w:r>
          </w:p>
        </w:tc>
        <w:tc>
          <w:tcPr>
            <w:tcW w:w="1759" w:type="dxa"/>
            <w:shd w:val="clear" w:color="auto" w:fill="DAEEF3" w:themeFill="accent5" w:themeFillTint="33"/>
          </w:tcPr>
          <w:p w14:paraId="3B56139E" w14:textId="77777777" w:rsidR="00D64462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2266" w:type="dxa"/>
            <w:shd w:val="clear" w:color="auto" w:fill="DAEEF3" w:themeFill="accent5" w:themeFillTint="33"/>
          </w:tcPr>
          <w:p w14:paraId="703B7115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342 - 378</w:t>
            </w:r>
          </w:p>
        </w:tc>
      </w:tr>
      <w:tr w:rsidR="00D64462" w14:paraId="1696BA9B" w14:textId="77777777" w:rsidTr="00D64462">
        <w:trPr>
          <w:trHeight w:val="73"/>
        </w:trPr>
        <w:tc>
          <w:tcPr>
            <w:tcW w:w="2839" w:type="dxa"/>
            <w:vMerge/>
            <w:shd w:val="clear" w:color="auto" w:fill="DAEEF3" w:themeFill="accent5" w:themeFillTint="33"/>
          </w:tcPr>
          <w:p w14:paraId="23D7DB9E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DAEEF3" w:themeFill="accent5" w:themeFillTint="33"/>
          </w:tcPr>
          <w:p w14:paraId="2B10F280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завтрак</w:t>
            </w:r>
          </w:p>
        </w:tc>
        <w:tc>
          <w:tcPr>
            <w:tcW w:w="1836" w:type="dxa"/>
            <w:shd w:val="clear" w:color="auto" w:fill="DAEEF3" w:themeFill="accent5" w:themeFillTint="33"/>
          </w:tcPr>
          <w:p w14:paraId="4433D185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925" w:type="dxa"/>
            <w:shd w:val="clear" w:color="auto" w:fill="DAEEF3" w:themeFill="accent5" w:themeFillTint="33"/>
          </w:tcPr>
          <w:p w14:paraId="12F9BDED" w14:textId="77777777" w:rsidR="00D64462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537" w:type="dxa"/>
            <w:shd w:val="clear" w:color="auto" w:fill="DAEEF3" w:themeFill="accent5" w:themeFillTint="33"/>
          </w:tcPr>
          <w:p w14:paraId="11F7E213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66,5 - 73,5</w:t>
            </w:r>
          </w:p>
        </w:tc>
        <w:tc>
          <w:tcPr>
            <w:tcW w:w="1759" w:type="dxa"/>
            <w:shd w:val="clear" w:color="auto" w:fill="DAEEF3" w:themeFill="accent5" w:themeFillTint="33"/>
          </w:tcPr>
          <w:p w14:paraId="6DA8B67C" w14:textId="77777777" w:rsidR="00D64462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266" w:type="dxa"/>
            <w:shd w:val="clear" w:color="auto" w:fill="DAEEF3" w:themeFill="accent5" w:themeFillTint="33"/>
          </w:tcPr>
          <w:p w14:paraId="7C6DAD1A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85,5 - 94,5</w:t>
            </w:r>
          </w:p>
        </w:tc>
      </w:tr>
      <w:tr w:rsidR="00D64462" w14:paraId="5CE1EEAA" w14:textId="77777777" w:rsidTr="00D64462">
        <w:trPr>
          <w:trHeight w:val="73"/>
        </w:trPr>
        <w:tc>
          <w:tcPr>
            <w:tcW w:w="2839" w:type="dxa"/>
            <w:vMerge/>
            <w:shd w:val="clear" w:color="auto" w:fill="DAEEF3" w:themeFill="accent5" w:themeFillTint="33"/>
          </w:tcPr>
          <w:p w14:paraId="2F817F09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DAEEF3" w:themeFill="accent5" w:themeFillTint="33"/>
          </w:tcPr>
          <w:p w14:paraId="15F354FD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1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1836" w:type="dxa"/>
            <w:shd w:val="clear" w:color="auto" w:fill="DAEEF3" w:themeFill="accent5" w:themeFillTint="33"/>
          </w:tcPr>
          <w:p w14:paraId="331023C9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</w:tc>
        <w:tc>
          <w:tcPr>
            <w:tcW w:w="1925" w:type="dxa"/>
            <w:shd w:val="clear" w:color="auto" w:fill="DAEEF3" w:themeFill="accent5" w:themeFillTint="33"/>
          </w:tcPr>
          <w:p w14:paraId="0D39A080" w14:textId="77777777" w:rsidR="00D64462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2537" w:type="dxa"/>
            <w:shd w:val="clear" w:color="auto" w:fill="DAEEF3" w:themeFill="accent5" w:themeFillTint="33"/>
          </w:tcPr>
          <w:p w14:paraId="76CF171A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465,5- 514,5</w:t>
            </w:r>
          </w:p>
        </w:tc>
        <w:tc>
          <w:tcPr>
            <w:tcW w:w="1759" w:type="dxa"/>
            <w:shd w:val="clear" w:color="auto" w:fill="DAEEF3" w:themeFill="accent5" w:themeFillTint="33"/>
          </w:tcPr>
          <w:p w14:paraId="01B64107" w14:textId="77777777" w:rsidR="00D64462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2266" w:type="dxa"/>
            <w:shd w:val="clear" w:color="auto" w:fill="DAEEF3" w:themeFill="accent5" w:themeFillTint="33"/>
          </w:tcPr>
          <w:p w14:paraId="47E95154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598,5 – 661,5</w:t>
            </w:r>
          </w:p>
        </w:tc>
      </w:tr>
      <w:tr w:rsidR="00D64462" w14:paraId="71602C15" w14:textId="77777777" w:rsidTr="00D64462">
        <w:trPr>
          <w:trHeight w:val="73"/>
        </w:trPr>
        <w:tc>
          <w:tcPr>
            <w:tcW w:w="2839" w:type="dxa"/>
            <w:vMerge/>
            <w:shd w:val="clear" w:color="auto" w:fill="DAEEF3" w:themeFill="accent5" w:themeFillTint="33"/>
          </w:tcPr>
          <w:p w14:paraId="628DD6DB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DAEEF3" w:themeFill="accent5" w:themeFillTint="33"/>
          </w:tcPr>
          <w:p w14:paraId="76788D5C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1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1836" w:type="dxa"/>
            <w:shd w:val="clear" w:color="auto" w:fill="DAEEF3" w:themeFill="accent5" w:themeFillTint="33"/>
          </w:tcPr>
          <w:p w14:paraId="09D401A7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1925" w:type="dxa"/>
            <w:shd w:val="clear" w:color="auto" w:fill="DAEEF3" w:themeFill="accent5" w:themeFillTint="33"/>
          </w:tcPr>
          <w:p w14:paraId="255027A1" w14:textId="77777777" w:rsidR="00D64462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537" w:type="dxa"/>
            <w:shd w:val="clear" w:color="auto" w:fill="DAEEF3" w:themeFill="accent5" w:themeFillTint="33"/>
          </w:tcPr>
          <w:p w14:paraId="0F0D1BAA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199,5 – 220,5</w:t>
            </w:r>
          </w:p>
        </w:tc>
        <w:tc>
          <w:tcPr>
            <w:tcW w:w="1759" w:type="dxa"/>
            <w:shd w:val="clear" w:color="auto" w:fill="DAEEF3" w:themeFill="accent5" w:themeFillTint="33"/>
          </w:tcPr>
          <w:p w14:paraId="04EB09E0" w14:textId="77777777" w:rsidR="00D64462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2266" w:type="dxa"/>
            <w:shd w:val="clear" w:color="auto" w:fill="DAEEF3" w:themeFill="accent5" w:themeFillTint="33"/>
          </w:tcPr>
          <w:p w14:paraId="47E683EE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256,5 – 283,5</w:t>
            </w:r>
          </w:p>
        </w:tc>
      </w:tr>
      <w:tr w:rsidR="00D64462" w14:paraId="6ABC7ADF" w14:textId="77777777" w:rsidTr="00D64462">
        <w:trPr>
          <w:trHeight w:val="73"/>
        </w:trPr>
        <w:tc>
          <w:tcPr>
            <w:tcW w:w="2839" w:type="dxa"/>
            <w:vMerge/>
            <w:shd w:val="clear" w:color="auto" w:fill="DAEEF3" w:themeFill="accent5" w:themeFillTint="33"/>
          </w:tcPr>
          <w:p w14:paraId="11880DAE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DAEEF3" w:themeFill="accent5" w:themeFillTint="33"/>
          </w:tcPr>
          <w:p w14:paraId="2B817CFE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1836" w:type="dxa"/>
            <w:shd w:val="clear" w:color="auto" w:fill="DAEEF3" w:themeFill="accent5" w:themeFillTint="33"/>
          </w:tcPr>
          <w:p w14:paraId="21A4D944" w14:textId="77777777" w:rsidR="00D64462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925" w:type="dxa"/>
            <w:shd w:val="clear" w:color="auto" w:fill="DAEEF3" w:themeFill="accent5" w:themeFillTint="33"/>
          </w:tcPr>
          <w:p w14:paraId="4C2FD9FF" w14:textId="77777777" w:rsidR="00D64462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537" w:type="dxa"/>
            <w:shd w:val="clear" w:color="auto" w:fill="DAEEF3" w:themeFill="accent5" w:themeFillTint="33"/>
          </w:tcPr>
          <w:p w14:paraId="62CAF2BC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332,5 – 367,5</w:t>
            </w:r>
          </w:p>
        </w:tc>
        <w:tc>
          <w:tcPr>
            <w:tcW w:w="1759" w:type="dxa"/>
            <w:shd w:val="clear" w:color="auto" w:fill="DAEEF3" w:themeFill="accent5" w:themeFillTint="33"/>
          </w:tcPr>
          <w:p w14:paraId="1ECF141B" w14:textId="77777777" w:rsidR="00D64462" w:rsidRDefault="00D64462" w:rsidP="0017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266" w:type="dxa"/>
            <w:shd w:val="clear" w:color="auto" w:fill="DAEEF3" w:themeFill="accent5" w:themeFillTint="33"/>
          </w:tcPr>
          <w:p w14:paraId="09430250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427,5 - 472,5</w:t>
            </w:r>
          </w:p>
        </w:tc>
      </w:tr>
      <w:tr w:rsidR="00D64462" w14:paraId="3D8B66ED" w14:textId="77777777" w:rsidTr="00D64462">
        <w:trPr>
          <w:trHeight w:val="73"/>
        </w:trPr>
        <w:tc>
          <w:tcPr>
            <w:tcW w:w="2839" w:type="dxa"/>
            <w:shd w:val="clear" w:color="auto" w:fill="auto"/>
          </w:tcPr>
          <w:p w14:paraId="5BC2A59C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14:paraId="55584164" w14:textId="77777777" w:rsidR="00D64462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14:paraId="35D16C80" w14:textId="77777777" w:rsidR="00D64462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3E3C35CE" w14:textId="77777777" w:rsidR="00D64462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shd w:val="clear" w:color="auto" w:fill="auto"/>
          </w:tcPr>
          <w:p w14:paraId="26E8E85E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59" w:type="dxa"/>
            <w:shd w:val="clear" w:color="auto" w:fill="auto"/>
          </w:tcPr>
          <w:p w14:paraId="50273165" w14:textId="77777777" w:rsidR="00D64462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0A9EC1F7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0783E525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69FA69B2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46B5C6C7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46979676" w14:textId="77777777" w:rsidR="00D64462" w:rsidRPr="005C5BFD" w:rsidRDefault="00D64462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4074025C" w14:textId="77777777" w:rsidR="00D64462" w:rsidRPr="005C5BFD" w:rsidRDefault="00D64462" w:rsidP="00D6446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64462" w14:paraId="2476F665" w14:textId="77777777" w:rsidTr="00D64462">
        <w:trPr>
          <w:trHeight w:val="73"/>
        </w:trPr>
        <w:tc>
          <w:tcPr>
            <w:tcW w:w="2839" w:type="dxa"/>
            <w:shd w:val="clear" w:color="auto" w:fill="FFFFFF" w:themeFill="background1"/>
          </w:tcPr>
          <w:p w14:paraId="27F87455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883" w:type="dxa"/>
            <w:shd w:val="clear" w:color="auto" w:fill="FFFFFF" w:themeFill="background1"/>
          </w:tcPr>
          <w:p w14:paraId="01939961" w14:textId="77777777" w:rsidR="003B3E9E" w:rsidRDefault="003B3E9E" w:rsidP="003B3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6FD012" w14:textId="77777777" w:rsidR="00D64462" w:rsidRDefault="003B3E9E" w:rsidP="003B3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Кратность </w:t>
            </w:r>
            <w:r w:rsidR="00D64462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5A8DEDFF" w14:textId="77777777" w:rsidR="00D64462" w:rsidRDefault="00D64462" w:rsidP="003B3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пищи</w:t>
            </w:r>
          </w:p>
          <w:p w14:paraId="11F04278" w14:textId="77777777" w:rsidR="00D64462" w:rsidRDefault="00D64462" w:rsidP="003B3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14:paraId="4932A3E6" w14:textId="77777777" w:rsidR="003B3E9E" w:rsidRDefault="003B3E9E" w:rsidP="003B3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69223" w14:textId="77777777" w:rsidR="00D64462" w:rsidRDefault="00D64462" w:rsidP="003B3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суточной потребности в пищевых веществах и энергии</w:t>
            </w:r>
          </w:p>
          <w:p w14:paraId="7AE10B8C" w14:textId="77777777" w:rsidR="00D64462" w:rsidRDefault="00D64462" w:rsidP="003B3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14:paraId="2684FAF6" w14:textId="77777777" w:rsidR="00D64462" w:rsidRDefault="00D64462" w:rsidP="003B3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9C8802" w14:textId="77777777" w:rsidR="00D64462" w:rsidRPr="00932561" w:rsidRDefault="00D64462" w:rsidP="003B3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5-8 класс</w:t>
            </w:r>
          </w:p>
          <w:p w14:paraId="4E1A89FF" w14:textId="77777777" w:rsidR="00D64462" w:rsidRDefault="00D64462" w:rsidP="003B3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(3500 ккал)</w:t>
            </w:r>
          </w:p>
        </w:tc>
        <w:tc>
          <w:tcPr>
            <w:tcW w:w="2537" w:type="dxa"/>
            <w:shd w:val="clear" w:color="auto" w:fill="FFFFFF" w:themeFill="background1"/>
          </w:tcPr>
          <w:p w14:paraId="6B2CCA3C" w14:textId="77777777" w:rsidR="00D64462" w:rsidRPr="005C5BFD" w:rsidRDefault="00D64462" w:rsidP="003B3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0574E64" w14:textId="77777777" w:rsidR="003B3E9E" w:rsidRPr="005C5BFD" w:rsidRDefault="003B3E9E" w:rsidP="003B3E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20673011" w14:textId="77777777" w:rsidR="00D64462" w:rsidRPr="005C5BFD" w:rsidRDefault="00D64462" w:rsidP="003B3E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1-3 лет</w:t>
            </w:r>
          </w:p>
          <w:p w14:paraId="31ABB892" w14:textId="77777777" w:rsidR="00D64462" w:rsidRPr="005C5BFD" w:rsidRDefault="00D64462" w:rsidP="003B3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(3500 </w:t>
            </w:r>
            <w:proofErr w:type="gramStart"/>
            <w:r w:rsidRPr="005C5B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ккал )</w:t>
            </w:r>
            <w:proofErr w:type="gramEnd"/>
            <w:r w:rsidRPr="005C5B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± 5%) </w:t>
            </w: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Окончательные нормы калорийности</w:t>
            </w:r>
          </w:p>
        </w:tc>
        <w:tc>
          <w:tcPr>
            <w:tcW w:w="1759" w:type="dxa"/>
            <w:shd w:val="clear" w:color="auto" w:fill="FFFFFF" w:themeFill="background1"/>
          </w:tcPr>
          <w:p w14:paraId="23D47BF4" w14:textId="77777777" w:rsidR="00D64462" w:rsidRDefault="00D64462" w:rsidP="003B3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A3FAFC" w14:textId="77777777" w:rsidR="00D64462" w:rsidRPr="00EA4A77" w:rsidRDefault="00D64462" w:rsidP="003B3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9-11 класс</w:t>
            </w:r>
          </w:p>
          <w:p w14:paraId="12E069FE" w14:textId="77777777" w:rsidR="00D64462" w:rsidRDefault="00D64462" w:rsidP="003B3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(4000 ккал)</w:t>
            </w:r>
          </w:p>
        </w:tc>
        <w:tc>
          <w:tcPr>
            <w:tcW w:w="2266" w:type="dxa"/>
            <w:shd w:val="clear" w:color="auto" w:fill="FFFFFF" w:themeFill="background1"/>
          </w:tcPr>
          <w:p w14:paraId="464F03F3" w14:textId="77777777" w:rsidR="003B3E9E" w:rsidRPr="005C5BFD" w:rsidRDefault="003B3E9E" w:rsidP="003B3E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6057507A" w14:textId="77777777" w:rsidR="00D64462" w:rsidRPr="005C5BFD" w:rsidRDefault="00D64462" w:rsidP="003B3E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3-7 лет</w:t>
            </w:r>
          </w:p>
          <w:p w14:paraId="10B731F0" w14:textId="77777777" w:rsidR="00D64462" w:rsidRPr="005C5BFD" w:rsidRDefault="00D64462" w:rsidP="003B3E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(1800 ккал</w:t>
            </w:r>
          </w:p>
          <w:p w14:paraId="5F0380F4" w14:textId="77777777" w:rsidR="00D64462" w:rsidRPr="005C5BFD" w:rsidRDefault="00D64462" w:rsidP="003B3E9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±5%) </w:t>
            </w: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Окончательные нормы калорийности</w:t>
            </w:r>
          </w:p>
        </w:tc>
      </w:tr>
      <w:tr w:rsidR="00D64462" w14:paraId="310403EB" w14:textId="77777777" w:rsidTr="00D64462">
        <w:trPr>
          <w:trHeight w:val="73"/>
        </w:trPr>
        <w:tc>
          <w:tcPr>
            <w:tcW w:w="2839" w:type="dxa"/>
            <w:vMerge w:val="restart"/>
            <w:shd w:val="clear" w:color="auto" w:fill="FFC000"/>
          </w:tcPr>
          <w:p w14:paraId="02D74DCC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кадетского типа и организации кадетской направленности</w:t>
            </w:r>
          </w:p>
        </w:tc>
        <w:tc>
          <w:tcPr>
            <w:tcW w:w="1883" w:type="dxa"/>
            <w:shd w:val="clear" w:color="auto" w:fill="FFC000"/>
          </w:tcPr>
          <w:p w14:paraId="18D03B11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1">
              <w:rPr>
                <w:rFonts w:ascii="Times New Roman" w:hAnsi="Times New Roman" w:cs="Times New Roman"/>
                <w:sz w:val="20"/>
                <w:szCs w:val="20"/>
              </w:rPr>
              <w:t xml:space="preserve">Завтрак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6" w:type="dxa"/>
            <w:shd w:val="clear" w:color="auto" w:fill="FFC000"/>
          </w:tcPr>
          <w:p w14:paraId="0776B840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1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1925" w:type="dxa"/>
            <w:shd w:val="clear" w:color="auto" w:fill="FFC000"/>
          </w:tcPr>
          <w:p w14:paraId="708714C9" w14:textId="77777777" w:rsidR="00D64462" w:rsidRDefault="001768E9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537" w:type="dxa"/>
            <w:shd w:val="clear" w:color="auto" w:fill="FFC000"/>
          </w:tcPr>
          <w:p w14:paraId="0935634D" w14:textId="77777777" w:rsidR="00D64462" w:rsidRPr="005C5BFD" w:rsidRDefault="001768E9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665,0- 735,0</w:t>
            </w:r>
          </w:p>
        </w:tc>
        <w:tc>
          <w:tcPr>
            <w:tcW w:w="1759" w:type="dxa"/>
            <w:shd w:val="clear" w:color="auto" w:fill="FFC000"/>
          </w:tcPr>
          <w:p w14:paraId="602F333F" w14:textId="77777777" w:rsidR="00D64462" w:rsidRDefault="001768E9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266" w:type="dxa"/>
            <w:shd w:val="clear" w:color="auto" w:fill="FFC000"/>
          </w:tcPr>
          <w:p w14:paraId="0DCDF386" w14:textId="77777777" w:rsidR="00D64462" w:rsidRPr="005C5BFD" w:rsidRDefault="001768E9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760,0 - 840,0</w:t>
            </w:r>
          </w:p>
        </w:tc>
      </w:tr>
      <w:tr w:rsidR="00D64462" w14:paraId="77BDAD2F" w14:textId="77777777" w:rsidTr="00D64462">
        <w:trPr>
          <w:trHeight w:val="73"/>
        </w:trPr>
        <w:tc>
          <w:tcPr>
            <w:tcW w:w="2839" w:type="dxa"/>
            <w:vMerge/>
            <w:shd w:val="clear" w:color="auto" w:fill="FFC000"/>
          </w:tcPr>
          <w:p w14:paraId="0217169B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FFC000"/>
          </w:tcPr>
          <w:p w14:paraId="4ACAEFAE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завтрак</w:t>
            </w:r>
          </w:p>
        </w:tc>
        <w:tc>
          <w:tcPr>
            <w:tcW w:w="1836" w:type="dxa"/>
            <w:shd w:val="clear" w:color="auto" w:fill="FFC000"/>
          </w:tcPr>
          <w:p w14:paraId="6659C8F7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925" w:type="dxa"/>
            <w:shd w:val="clear" w:color="auto" w:fill="FFC000"/>
          </w:tcPr>
          <w:p w14:paraId="1D7FAC03" w14:textId="77777777" w:rsidR="00D64462" w:rsidRDefault="001768E9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537" w:type="dxa"/>
            <w:shd w:val="clear" w:color="auto" w:fill="FFC000"/>
          </w:tcPr>
          <w:p w14:paraId="45F6A15E" w14:textId="77777777" w:rsidR="00D64462" w:rsidRPr="005C5BFD" w:rsidRDefault="001768E9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166,25 - 183,75</w:t>
            </w:r>
          </w:p>
        </w:tc>
        <w:tc>
          <w:tcPr>
            <w:tcW w:w="1759" w:type="dxa"/>
            <w:shd w:val="clear" w:color="auto" w:fill="FFC000"/>
          </w:tcPr>
          <w:p w14:paraId="2199686B" w14:textId="77777777" w:rsidR="00D64462" w:rsidRDefault="001768E9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6" w:type="dxa"/>
            <w:shd w:val="clear" w:color="auto" w:fill="FFC000"/>
          </w:tcPr>
          <w:p w14:paraId="15479F79" w14:textId="77777777" w:rsidR="00D64462" w:rsidRPr="005C5BFD" w:rsidRDefault="001768E9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190,0 - 210,0</w:t>
            </w:r>
          </w:p>
        </w:tc>
      </w:tr>
      <w:tr w:rsidR="00D64462" w14:paraId="7C15B062" w14:textId="77777777" w:rsidTr="00D64462">
        <w:trPr>
          <w:trHeight w:val="73"/>
        </w:trPr>
        <w:tc>
          <w:tcPr>
            <w:tcW w:w="2839" w:type="dxa"/>
            <w:vMerge/>
            <w:shd w:val="clear" w:color="auto" w:fill="FFC000"/>
          </w:tcPr>
          <w:p w14:paraId="42A9E82C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FFC000"/>
          </w:tcPr>
          <w:p w14:paraId="0B3CC2D1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1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1836" w:type="dxa"/>
            <w:shd w:val="clear" w:color="auto" w:fill="FFC000"/>
          </w:tcPr>
          <w:p w14:paraId="350A95CE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</w:tc>
        <w:tc>
          <w:tcPr>
            <w:tcW w:w="1925" w:type="dxa"/>
            <w:shd w:val="clear" w:color="auto" w:fill="FFC000"/>
          </w:tcPr>
          <w:p w14:paraId="7221DD6B" w14:textId="77777777" w:rsidR="00D64462" w:rsidRDefault="001768E9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2537" w:type="dxa"/>
            <w:shd w:val="clear" w:color="auto" w:fill="FFC000"/>
          </w:tcPr>
          <w:p w14:paraId="18384D0E" w14:textId="77777777" w:rsidR="00D64462" w:rsidRPr="005C5BFD" w:rsidRDefault="001768E9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1163,75 - 1286,25</w:t>
            </w:r>
          </w:p>
        </w:tc>
        <w:tc>
          <w:tcPr>
            <w:tcW w:w="1759" w:type="dxa"/>
            <w:shd w:val="clear" w:color="auto" w:fill="FFC000"/>
          </w:tcPr>
          <w:p w14:paraId="42F0DD3D" w14:textId="77777777" w:rsidR="00D64462" w:rsidRDefault="001768E9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2266" w:type="dxa"/>
            <w:shd w:val="clear" w:color="auto" w:fill="FFC000"/>
          </w:tcPr>
          <w:p w14:paraId="2D644E1E" w14:textId="77777777" w:rsidR="00D64462" w:rsidRPr="005C5BFD" w:rsidRDefault="001768E9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1221,94 – 1470,0</w:t>
            </w:r>
          </w:p>
        </w:tc>
      </w:tr>
      <w:tr w:rsidR="00D64462" w14:paraId="7DCDE0D6" w14:textId="77777777" w:rsidTr="00D64462">
        <w:trPr>
          <w:trHeight w:val="73"/>
        </w:trPr>
        <w:tc>
          <w:tcPr>
            <w:tcW w:w="2839" w:type="dxa"/>
            <w:vMerge/>
            <w:shd w:val="clear" w:color="auto" w:fill="FFC000"/>
          </w:tcPr>
          <w:p w14:paraId="671C977C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FFC000"/>
          </w:tcPr>
          <w:p w14:paraId="4EEC61DD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41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1836" w:type="dxa"/>
            <w:shd w:val="clear" w:color="auto" w:fill="FFC000"/>
          </w:tcPr>
          <w:p w14:paraId="5D7331C0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1925" w:type="dxa"/>
            <w:shd w:val="clear" w:color="auto" w:fill="FFC000"/>
          </w:tcPr>
          <w:p w14:paraId="2748841E" w14:textId="77777777" w:rsidR="00D64462" w:rsidRDefault="001768E9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2537" w:type="dxa"/>
            <w:shd w:val="clear" w:color="auto" w:fill="FFC000"/>
          </w:tcPr>
          <w:p w14:paraId="240145EC" w14:textId="77777777" w:rsidR="00D64462" w:rsidRPr="005C5BFD" w:rsidRDefault="001768E9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498,75 - 551,25</w:t>
            </w:r>
          </w:p>
        </w:tc>
        <w:tc>
          <w:tcPr>
            <w:tcW w:w="1759" w:type="dxa"/>
            <w:shd w:val="clear" w:color="auto" w:fill="FFC000"/>
          </w:tcPr>
          <w:p w14:paraId="5FE42C19" w14:textId="77777777" w:rsidR="00D64462" w:rsidRDefault="001768E9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266" w:type="dxa"/>
            <w:shd w:val="clear" w:color="auto" w:fill="FFC000"/>
          </w:tcPr>
          <w:p w14:paraId="4F7CB238" w14:textId="77777777" w:rsidR="00D64462" w:rsidRPr="005C5BFD" w:rsidRDefault="003B3E9E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570 - </w:t>
            </w:r>
            <w:r w:rsidR="001768E9"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630</w:t>
            </w:r>
          </w:p>
        </w:tc>
      </w:tr>
      <w:tr w:rsidR="00D64462" w14:paraId="6184C9FF" w14:textId="77777777" w:rsidTr="00D64462">
        <w:trPr>
          <w:trHeight w:val="73"/>
        </w:trPr>
        <w:tc>
          <w:tcPr>
            <w:tcW w:w="2839" w:type="dxa"/>
            <w:vMerge/>
            <w:shd w:val="clear" w:color="auto" w:fill="FFC000"/>
          </w:tcPr>
          <w:p w14:paraId="5E37716B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FFC000"/>
          </w:tcPr>
          <w:p w14:paraId="1007037F" w14:textId="77777777" w:rsidR="00D64462" w:rsidRPr="00752341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1836" w:type="dxa"/>
            <w:shd w:val="clear" w:color="auto" w:fill="FFC000"/>
          </w:tcPr>
          <w:p w14:paraId="781DC8A5" w14:textId="77777777" w:rsidR="00D64462" w:rsidRDefault="00D64462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925" w:type="dxa"/>
            <w:shd w:val="clear" w:color="auto" w:fill="FFC000"/>
          </w:tcPr>
          <w:p w14:paraId="29A753E9" w14:textId="77777777" w:rsidR="00D64462" w:rsidRDefault="001768E9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</w:t>
            </w:r>
          </w:p>
        </w:tc>
        <w:tc>
          <w:tcPr>
            <w:tcW w:w="2537" w:type="dxa"/>
            <w:shd w:val="clear" w:color="auto" w:fill="FFC000"/>
          </w:tcPr>
          <w:p w14:paraId="134ACFC3" w14:textId="77777777" w:rsidR="00D64462" w:rsidRPr="005C5BFD" w:rsidRDefault="001768E9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831,25 - 918,75 </w:t>
            </w:r>
          </w:p>
        </w:tc>
        <w:tc>
          <w:tcPr>
            <w:tcW w:w="1759" w:type="dxa"/>
            <w:shd w:val="clear" w:color="auto" w:fill="FFC000"/>
          </w:tcPr>
          <w:p w14:paraId="38113592" w14:textId="77777777" w:rsidR="00D64462" w:rsidRDefault="001768E9" w:rsidP="00D6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266" w:type="dxa"/>
            <w:shd w:val="clear" w:color="auto" w:fill="FFC000"/>
          </w:tcPr>
          <w:p w14:paraId="0740F1B1" w14:textId="77777777" w:rsidR="00D64462" w:rsidRPr="005C5BFD" w:rsidRDefault="003B3E9E" w:rsidP="00D644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5B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950 - 1050</w:t>
            </w:r>
          </w:p>
        </w:tc>
      </w:tr>
    </w:tbl>
    <w:p w14:paraId="3E462C67" w14:textId="77777777" w:rsidR="002D68F8" w:rsidRDefault="00752341" w:rsidP="002D68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D68F8" w:rsidSect="007523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50"/>
    <w:rsid w:val="001768E9"/>
    <w:rsid w:val="002B3088"/>
    <w:rsid w:val="002B314D"/>
    <w:rsid w:val="002D68F8"/>
    <w:rsid w:val="002E73E3"/>
    <w:rsid w:val="003B3E9E"/>
    <w:rsid w:val="00434F7E"/>
    <w:rsid w:val="00453C50"/>
    <w:rsid w:val="004B675D"/>
    <w:rsid w:val="005C5BFD"/>
    <w:rsid w:val="005D10F0"/>
    <w:rsid w:val="0063468A"/>
    <w:rsid w:val="0071247E"/>
    <w:rsid w:val="00715DDE"/>
    <w:rsid w:val="00740237"/>
    <w:rsid w:val="00750237"/>
    <w:rsid w:val="00752341"/>
    <w:rsid w:val="008B72CC"/>
    <w:rsid w:val="008D66C0"/>
    <w:rsid w:val="00A863E7"/>
    <w:rsid w:val="00D64462"/>
    <w:rsid w:val="00DC548E"/>
    <w:rsid w:val="00EB2927"/>
    <w:rsid w:val="00EE7B8B"/>
    <w:rsid w:val="00FE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0E35"/>
  <w15:docId w15:val="{55404C40-FEC4-4E9C-966D-F3A8ECE1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DetiPodroski</dc:creator>
  <cp:keywords/>
  <dc:description/>
  <cp:lastModifiedBy>us1141490</cp:lastModifiedBy>
  <cp:revision>3</cp:revision>
  <cp:lastPrinted>2021-01-26T08:04:00Z</cp:lastPrinted>
  <dcterms:created xsi:type="dcterms:W3CDTF">2024-12-06T03:09:00Z</dcterms:created>
  <dcterms:modified xsi:type="dcterms:W3CDTF">2025-06-17T01:33:00Z</dcterms:modified>
</cp:coreProperties>
</file>